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c832e9292b284d30b9f90b516fbbdc76858d282"/>
    <w:p>
      <w:pPr>
        <w:pStyle w:val="Heading3"/>
      </w:pPr>
      <w:r>
        <w:t xml:space="preserve">21 и 22 мая 2025 г. для ветеранов педагогического труда СВАО и ВАО Москвы состоялась экскурсия в Музей-заповедник Кусково.</w:t>
      </w:r>
    </w:p>
    <w:p>
      <w:pPr>
        <w:pStyle w:val="FirstParagraph"/>
      </w:pPr>
      <w:r>
        <w:t xml:space="preserve">25.05.2025</w:t>
      </w:r>
    </w:p>
    <w:p>
      <w:pPr>
        <w:pStyle w:val="BodyText"/>
      </w:pPr>
      <w:r>
        <w:t xml:space="preserve">21 и 22 мая 2025 г. для ветеранов педагогического труда СВАО и ВАО Москвы состоялась экскурсия в Музей-заповедник Кусково.</w:t>
      </w:r>
    </w:p>
    <w:p>
      <w:pPr>
        <w:pStyle w:val="BodyText"/>
      </w:pPr>
      <w:r>
        <w:t xml:space="preserve">Ветераны познакомились с архитектурно-парковым ансамблем усадьбы Кусково, узнали об её истории и создателе – Петре Борисовиче Шереметеве. Увидели сохранившиеся павильоны, главное здание усадьбы – Дворец, а также единственный сохранившийся в Москве регулярный парк XVIII в. с подлинной итальянской мраморной скульптурой.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Фотографии с мероприятия</w:t>
        </w:r>
      </w:hyperlink>
    </w:p>
    <w:p>
      <w:pPr>
        <w:pStyle w:val="BodyText"/>
      </w:pPr>
      <w:hyperlink r:id="rId21">
        <w:r>
          <w:rPr>
            <w:rStyle w:val="Hyperlink"/>
            <w:bCs/>
            <w:b/>
          </w:rPr>
          <w:t xml:space="preserve">Отзыв о мероприятии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http://mgdu.dogm.mos.ru/presscenter/news/detail/12987315.html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ГБУ города Москвы «Московский городской дом учителя»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mgdu.dogm.mos.ru" TargetMode="External" /><Relationship Type="http://schemas.openxmlformats.org/officeDocument/2006/relationships/hyperlink" Id="rId22" Target="http://mgdu.dogm.mos.ru/presscenter/news/detail/12987315.html" TargetMode="External" /><Relationship Type="http://schemas.openxmlformats.org/officeDocument/2006/relationships/hyperlink" Id="rId21" Target="https://mgdu.dogm.mos.ru/directions-of-activities/veterans-of-pedagogical-work/excursion-work/comments-about-the-tours/detail/13013005.html" TargetMode="External" /><Relationship Type="http://schemas.openxmlformats.org/officeDocument/2006/relationships/hyperlink" Id="rId20" Target="https://mgdu.dogm.mos.ru/directions-of-activities/veterans-of-pedagogical-work/excursion-work/photo-gallery/152914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gdu.dogm.mos.ru" TargetMode="External" /><Relationship Type="http://schemas.openxmlformats.org/officeDocument/2006/relationships/hyperlink" Id="rId22" Target="http://mgdu.dogm.mos.ru/presscenter/news/detail/12987315.html" TargetMode="External" /><Relationship Type="http://schemas.openxmlformats.org/officeDocument/2006/relationships/hyperlink" Id="rId21" Target="https://mgdu.dogm.mos.ru/directions-of-activities/veterans-of-pedagogical-work/excursion-work/comments-about-the-tours/detail/13013005.html" TargetMode="External" /><Relationship Type="http://schemas.openxmlformats.org/officeDocument/2006/relationships/hyperlink" Id="rId20" Target="https://mgdu.dogm.mos.ru/directions-of-activities/veterans-of-pedagogical-work/excursion-work/photo-gallery/152914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2025-07-14T21:57:53Z</dcterms:created>
  <dcterms:modified xsi:type="dcterms:W3CDTF">2025-07-14T21:57:53Z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